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91" w:rsidRDefault="007877A1" w:rsidP="00205BDE">
      <w:pPr>
        <w:jc w:val="center"/>
        <w:rPr>
          <w:b/>
        </w:rPr>
      </w:pPr>
      <w:r>
        <w:rPr>
          <w:noProof/>
          <w:lang w:eastAsia="sv-SE" w:bidi="ar-SA"/>
        </w:rPr>
        <w:drawing>
          <wp:inline distT="0" distB="0" distL="0" distR="0">
            <wp:extent cx="2133600" cy="1181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1" w:rsidRDefault="005A2191">
      <w:pPr>
        <w:rPr>
          <w:b/>
        </w:rPr>
      </w:pPr>
      <w:r>
        <w:rPr>
          <w:b/>
        </w:rPr>
        <w:br/>
      </w:r>
    </w:p>
    <w:p w:rsidR="005A2191" w:rsidRDefault="005A2191">
      <w:pPr>
        <w:rPr>
          <w:rFonts w:ascii="Calibri" w:hAnsi="Calibri"/>
        </w:rPr>
      </w:pPr>
      <w:r w:rsidRPr="005A2191">
        <w:rPr>
          <w:rFonts w:ascii="Calibri" w:hAnsi="Calibri"/>
        </w:rPr>
        <w:t>Kommunfullmä</w:t>
      </w:r>
      <w:bookmarkStart w:id="0" w:name="_GoBack"/>
      <w:bookmarkEnd w:id="0"/>
      <w:r w:rsidRPr="005A2191">
        <w:rPr>
          <w:rFonts w:ascii="Calibri" w:hAnsi="Calibri"/>
        </w:rPr>
        <w:t>ktige i Ulricehamn</w:t>
      </w:r>
    </w:p>
    <w:p w:rsidR="00AD523B" w:rsidRDefault="00AD523B">
      <w:pPr>
        <w:rPr>
          <w:rFonts w:ascii="Calibri" w:hAnsi="Calibri"/>
        </w:rPr>
      </w:pPr>
    </w:p>
    <w:p w:rsidR="005A2191" w:rsidRPr="005A2191" w:rsidRDefault="005A2191">
      <w:pPr>
        <w:rPr>
          <w:rFonts w:ascii="Calibri" w:hAnsi="Calibri" w:cs="Arial"/>
          <w:b/>
          <w:sz w:val="28"/>
          <w:szCs w:val="28"/>
        </w:rPr>
      </w:pPr>
      <w:r w:rsidRPr="005A2191">
        <w:rPr>
          <w:rFonts w:ascii="Calibri" w:hAnsi="Calibri" w:cs="Arial"/>
          <w:b/>
          <w:sz w:val="28"/>
          <w:szCs w:val="28"/>
        </w:rPr>
        <w:t xml:space="preserve">Motion om </w:t>
      </w:r>
      <w:r w:rsidR="00AD523B">
        <w:rPr>
          <w:rFonts w:ascii="Calibri" w:hAnsi="Calibri" w:cs="Arial"/>
          <w:b/>
          <w:sz w:val="28"/>
          <w:szCs w:val="28"/>
        </w:rPr>
        <w:t>bostadsbebyggelse på landsbygden</w:t>
      </w:r>
    </w:p>
    <w:p w:rsidR="00234CE4" w:rsidRDefault="001B1C2F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Hela Ulricehamns kommun ska leva och därför behöver vi bättre ta tillvara på landsbygdens fördelar. </w:t>
      </w:r>
      <w:r w:rsidR="00B7326C">
        <w:rPr>
          <w:rFonts w:ascii="Calibri" w:eastAsia="Times New Roman" w:hAnsi="Calibri" w:cs="Arial"/>
        </w:rPr>
        <w:t xml:space="preserve">En levande landsbygd är viktig för att skapa en kommun för alla. För att främja det behövs skola, </w:t>
      </w:r>
      <w:r w:rsidR="00D96FB5">
        <w:rPr>
          <w:rFonts w:ascii="Calibri" w:eastAsia="Times New Roman" w:hAnsi="Calibri" w:cs="Arial"/>
        </w:rPr>
        <w:t xml:space="preserve">arbetstillfällen, </w:t>
      </w:r>
      <w:r w:rsidR="00B7326C">
        <w:rPr>
          <w:rFonts w:ascii="Calibri" w:eastAsia="Times New Roman" w:hAnsi="Calibri" w:cs="Arial"/>
        </w:rPr>
        <w:t>fritidsmöjligheter</w:t>
      </w:r>
      <w:r w:rsidR="00CD2862">
        <w:rPr>
          <w:rFonts w:ascii="Calibri" w:eastAsia="Times New Roman" w:hAnsi="Calibri" w:cs="Arial"/>
        </w:rPr>
        <w:t xml:space="preserve"> och tillgång </w:t>
      </w:r>
      <w:r w:rsidR="00234CE4">
        <w:rPr>
          <w:rFonts w:ascii="Calibri" w:eastAsia="Times New Roman" w:hAnsi="Calibri" w:cs="Arial"/>
        </w:rPr>
        <w:t>till</w:t>
      </w:r>
      <w:r w:rsidR="00CD2862">
        <w:rPr>
          <w:rFonts w:ascii="Calibri" w:eastAsia="Times New Roman" w:hAnsi="Calibri" w:cs="Arial"/>
        </w:rPr>
        <w:t xml:space="preserve"> </w:t>
      </w:r>
      <w:r w:rsidR="0072321C">
        <w:rPr>
          <w:rFonts w:ascii="Calibri" w:eastAsia="Times New Roman" w:hAnsi="Calibri" w:cs="Arial"/>
        </w:rPr>
        <w:t>bostäder</w:t>
      </w:r>
      <w:r w:rsidR="00CD2862">
        <w:rPr>
          <w:rFonts w:ascii="Calibri" w:eastAsia="Times New Roman" w:hAnsi="Calibri" w:cs="Arial"/>
        </w:rPr>
        <w:t xml:space="preserve">. </w:t>
      </w:r>
    </w:p>
    <w:p w:rsidR="00234CE4" w:rsidRDefault="00234CE4">
      <w:pPr>
        <w:rPr>
          <w:rFonts w:ascii="Calibri" w:eastAsia="Times New Roman" w:hAnsi="Calibri" w:cs="Arial"/>
        </w:rPr>
      </w:pPr>
    </w:p>
    <w:p w:rsidR="005A2191" w:rsidRPr="005A2191" w:rsidRDefault="00CD2862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Under senare år har i stort sett alla större satsningar skett i </w:t>
      </w:r>
      <w:r w:rsidR="003D5A25">
        <w:rPr>
          <w:rFonts w:ascii="Calibri" w:eastAsia="Times New Roman" w:hAnsi="Calibri" w:cs="Arial"/>
        </w:rPr>
        <w:t>Ulricehamn</w:t>
      </w:r>
      <w:r>
        <w:rPr>
          <w:rFonts w:ascii="Calibri" w:eastAsia="Times New Roman" w:hAnsi="Calibri" w:cs="Arial"/>
        </w:rPr>
        <w:t xml:space="preserve">. Nu är det dags att göra satsningar som är direkt riktade mot landsbygden. </w:t>
      </w:r>
      <w:r w:rsidR="0072321C">
        <w:rPr>
          <w:rFonts w:ascii="Calibri" w:eastAsia="Times New Roman" w:hAnsi="Calibri" w:cs="Arial"/>
        </w:rPr>
        <w:t xml:space="preserve">För fortsatt befolkningstillväxt i </w:t>
      </w:r>
      <w:r w:rsidR="00D96FB5">
        <w:rPr>
          <w:rFonts w:ascii="Calibri" w:eastAsia="Times New Roman" w:hAnsi="Calibri" w:cs="Arial"/>
        </w:rPr>
        <w:t xml:space="preserve">Ulricehamns </w:t>
      </w:r>
      <w:r w:rsidR="0072321C">
        <w:rPr>
          <w:rFonts w:ascii="Calibri" w:eastAsia="Times New Roman" w:hAnsi="Calibri" w:cs="Arial"/>
        </w:rPr>
        <w:t xml:space="preserve">kommun krävs attraktiva boendemiljöer, även utanför centralorten. </w:t>
      </w:r>
    </w:p>
    <w:p w:rsidR="005A2191" w:rsidRPr="005A2191" w:rsidRDefault="005A2191">
      <w:pPr>
        <w:rPr>
          <w:rFonts w:ascii="Calibri" w:hAnsi="Calibri"/>
        </w:rPr>
      </w:pPr>
    </w:p>
    <w:p w:rsidR="005A2191" w:rsidRPr="005A2191" w:rsidRDefault="005A2191">
      <w:pPr>
        <w:rPr>
          <w:rFonts w:ascii="Calibri" w:eastAsia="Times New Roman" w:hAnsi="Calibri" w:cs="Arial"/>
        </w:rPr>
      </w:pPr>
      <w:r w:rsidRPr="005A2191">
        <w:rPr>
          <w:rFonts w:ascii="Calibri" w:eastAsia="Times New Roman" w:hAnsi="Calibri" w:cs="Arial"/>
        </w:rPr>
        <w:t>Därför föreslår Nya Ulricehamn:</w:t>
      </w:r>
    </w:p>
    <w:p w:rsidR="005A2191" w:rsidRPr="005A2191" w:rsidRDefault="005A2191">
      <w:pPr>
        <w:rPr>
          <w:rFonts w:ascii="Calibri" w:hAnsi="Calibri"/>
        </w:rPr>
      </w:pPr>
    </w:p>
    <w:p w:rsidR="005A2191" w:rsidRPr="005A2191" w:rsidRDefault="005A2191">
      <w:pPr>
        <w:rPr>
          <w:rFonts w:ascii="Calibri" w:eastAsia="Times New Roman" w:hAnsi="Calibri" w:cs="Arial"/>
        </w:rPr>
      </w:pPr>
      <w:r w:rsidRPr="005A2191">
        <w:rPr>
          <w:rFonts w:ascii="Calibri" w:eastAsia="Times New Roman" w:hAnsi="Calibri" w:cs="Arial"/>
        </w:rPr>
        <w:t xml:space="preserve">Att Ulricehamns kommun utreder möjligheten att </w:t>
      </w:r>
      <w:r w:rsidR="00247DCD">
        <w:rPr>
          <w:rFonts w:ascii="Calibri" w:eastAsia="Times New Roman" w:hAnsi="Calibri" w:cs="Arial"/>
        </w:rPr>
        <w:t xml:space="preserve">satsa på byggnation </w:t>
      </w:r>
      <w:r w:rsidR="00AB3D40">
        <w:rPr>
          <w:rFonts w:ascii="Calibri" w:eastAsia="Times New Roman" w:hAnsi="Calibri" w:cs="Arial"/>
        </w:rPr>
        <w:t xml:space="preserve">av villaområden </w:t>
      </w:r>
      <w:r w:rsidR="00247DCD">
        <w:rPr>
          <w:rFonts w:ascii="Calibri" w:eastAsia="Times New Roman" w:hAnsi="Calibri" w:cs="Arial"/>
        </w:rPr>
        <w:t>i attra</w:t>
      </w:r>
      <w:r w:rsidR="003D5A25">
        <w:rPr>
          <w:rFonts w:ascii="Calibri" w:eastAsia="Times New Roman" w:hAnsi="Calibri" w:cs="Arial"/>
        </w:rPr>
        <w:t xml:space="preserve">ktiva sjönära lägen </w:t>
      </w:r>
      <w:r w:rsidR="00D96FB5">
        <w:rPr>
          <w:rFonts w:ascii="Calibri" w:eastAsia="Times New Roman" w:hAnsi="Calibri" w:cs="Arial"/>
        </w:rPr>
        <w:t xml:space="preserve">på landsbygden </w:t>
      </w:r>
      <w:r w:rsidR="003D5A25">
        <w:rPr>
          <w:rFonts w:ascii="Calibri" w:eastAsia="Times New Roman" w:hAnsi="Calibri" w:cs="Arial"/>
        </w:rPr>
        <w:t>i Marbäck och Hökerum.</w:t>
      </w:r>
      <w:r w:rsidRPr="005A2191">
        <w:rPr>
          <w:rFonts w:ascii="Calibri" w:eastAsia="Times New Roman" w:hAnsi="Calibri" w:cs="Arial"/>
        </w:rPr>
        <w:t xml:space="preserve"> </w:t>
      </w:r>
    </w:p>
    <w:p w:rsidR="005A2191" w:rsidRPr="005A2191" w:rsidRDefault="005A2191">
      <w:pPr>
        <w:rPr>
          <w:rFonts w:ascii="Calibri" w:hAnsi="Calibri"/>
        </w:rPr>
      </w:pPr>
    </w:p>
    <w:p w:rsidR="005A2191" w:rsidRPr="005A2191" w:rsidRDefault="005A2191">
      <w:pPr>
        <w:rPr>
          <w:rFonts w:ascii="Calibri" w:hAnsi="Calibri"/>
        </w:rPr>
      </w:pPr>
    </w:p>
    <w:p w:rsidR="005A2191" w:rsidRPr="005A2191" w:rsidRDefault="00AD523B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Ulricehamn 2015-05-27</w:t>
      </w:r>
    </w:p>
    <w:p w:rsidR="005A2191" w:rsidRPr="005A2191" w:rsidRDefault="008921F8" w:rsidP="008921F8">
      <w:pPr>
        <w:tabs>
          <w:tab w:val="left" w:pos="156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5A2191" w:rsidRPr="005A2191" w:rsidRDefault="005A2191">
      <w:pPr>
        <w:rPr>
          <w:rFonts w:ascii="Calibri" w:hAnsi="Calibri"/>
        </w:rPr>
      </w:pPr>
      <w:r w:rsidRPr="005A2191">
        <w:rPr>
          <w:rFonts w:ascii="Calibri" w:hAnsi="Calibri"/>
        </w:rPr>
        <w:t xml:space="preserve">Mikael Levander </w:t>
      </w:r>
      <w:r w:rsidRPr="005A2191">
        <w:rPr>
          <w:rFonts w:ascii="Calibri" w:hAnsi="Calibri"/>
        </w:rPr>
        <w:br/>
        <w:t>Nya Ulricehamn</w:t>
      </w:r>
    </w:p>
    <w:p w:rsidR="005A2191" w:rsidRDefault="005A2191"/>
    <w:p w:rsidR="005A2191" w:rsidRDefault="005A2191">
      <w:r>
        <w:br/>
      </w:r>
    </w:p>
    <w:p w:rsidR="005A2191" w:rsidRDefault="005A2191">
      <w:pPr>
        <w:jc w:val="center"/>
      </w:pPr>
    </w:p>
    <w:sectPr w:rsidR="005A2191">
      <w:pgSz w:w="11906" w:h="16838"/>
      <w:pgMar w:top="1417" w:right="1417" w:bottom="1417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17"/>
    <w:rsid w:val="001B1C2F"/>
    <w:rsid w:val="00205BDE"/>
    <w:rsid w:val="00234CE4"/>
    <w:rsid w:val="00247DCD"/>
    <w:rsid w:val="00312485"/>
    <w:rsid w:val="003D5A25"/>
    <w:rsid w:val="005A2191"/>
    <w:rsid w:val="0064199D"/>
    <w:rsid w:val="0072321C"/>
    <w:rsid w:val="007877A1"/>
    <w:rsid w:val="00845F74"/>
    <w:rsid w:val="008921F8"/>
    <w:rsid w:val="008A60E0"/>
    <w:rsid w:val="008F0683"/>
    <w:rsid w:val="00A32CFA"/>
    <w:rsid w:val="00AB3D40"/>
    <w:rsid w:val="00AD523B"/>
    <w:rsid w:val="00B7326C"/>
    <w:rsid w:val="00C40533"/>
    <w:rsid w:val="00CA2A9C"/>
    <w:rsid w:val="00CD2862"/>
    <w:rsid w:val="00D96FB5"/>
    <w:rsid w:val="00F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ark">
    <w:name w:val="Strong"/>
    <w:uiPriority w:val="22"/>
    <w:qFormat/>
    <w:rPr>
      <w:b/>
      <w:bCs/>
    </w:rPr>
  </w:style>
  <w:style w:type="character" w:customStyle="1" w:styleId="ListLabel1">
    <w:name w:val="ListLabel 1"/>
    <w:rPr>
      <w:sz w:val="20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Tahoma" w:eastAsia="SimSun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Normal"/>
    <w:pPr>
      <w:spacing w:before="120" w:after="120" w:line="100" w:lineRule="atLeast"/>
    </w:pPr>
    <w:rPr>
      <w:rFonts w:eastAsia="Times New Roman" w:cs="Times New Roman"/>
    </w:rPr>
  </w:style>
  <w:style w:type="paragraph" w:customStyle="1" w:styleId="ListParagraph">
    <w:name w:val="List Paragraph"/>
    <w:basedOn w:val="Normal"/>
    <w:pPr>
      <w:ind w:left="720"/>
    </w:pPr>
  </w:style>
  <w:style w:type="character" w:customStyle="1" w:styleId="textnormal">
    <w:name w:val="textnormal"/>
    <w:rsid w:val="00AD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ark">
    <w:name w:val="Strong"/>
    <w:uiPriority w:val="22"/>
    <w:qFormat/>
    <w:rPr>
      <w:b/>
      <w:bCs/>
    </w:rPr>
  </w:style>
  <w:style w:type="character" w:customStyle="1" w:styleId="ListLabel1">
    <w:name w:val="ListLabel 1"/>
    <w:rPr>
      <w:sz w:val="20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Tahoma" w:eastAsia="SimSun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Normal"/>
    <w:pPr>
      <w:spacing w:before="120" w:after="120" w:line="100" w:lineRule="atLeast"/>
    </w:pPr>
    <w:rPr>
      <w:rFonts w:eastAsia="Times New Roman" w:cs="Times New Roman"/>
    </w:rPr>
  </w:style>
  <w:style w:type="paragraph" w:customStyle="1" w:styleId="ListParagraph">
    <w:name w:val="List Paragraph"/>
    <w:basedOn w:val="Normal"/>
    <w:pPr>
      <w:ind w:left="720"/>
    </w:pPr>
  </w:style>
  <w:style w:type="character" w:customStyle="1" w:styleId="textnormal">
    <w:name w:val="textnormal"/>
    <w:rsid w:val="00AD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</cp:lastModifiedBy>
  <cp:revision>2</cp:revision>
  <cp:lastPrinted>2014-11-17T15:11:00Z</cp:lastPrinted>
  <dcterms:created xsi:type="dcterms:W3CDTF">2016-02-28T09:56:00Z</dcterms:created>
  <dcterms:modified xsi:type="dcterms:W3CDTF">2016-02-28T09:56:00Z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