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91" w:rsidRDefault="005A2191">
      <w:pPr>
        <w:rPr>
          <w:b/>
        </w:rPr>
      </w:pPr>
      <w:r>
        <w:t xml:space="preserve">                                          </w:t>
      </w:r>
      <w:r w:rsidR="00876E8B">
        <w:rPr>
          <w:noProof/>
          <w:lang w:eastAsia="sv-SE" w:bidi="ar-SA"/>
        </w:rPr>
        <w:drawing>
          <wp:inline distT="0" distB="0" distL="0" distR="0">
            <wp:extent cx="2133600" cy="1181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81100"/>
                    </a:xfrm>
                    <a:prstGeom prst="rect">
                      <a:avLst/>
                    </a:prstGeom>
                    <a:solidFill>
                      <a:srgbClr val="FFFFFF"/>
                    </a:solidFill>
                    <a:ln>
                      <a:noFill/>
                    </a:ln>
                  </pic:spPr>
                </pic:pic>
              </a:graphicData>
            </a:graphic>
          </wp:inline>
        </w:drawing>
      </w:r>
    </w:p>
    <w:p w:rsidR="005A2191" w:rsidRDefault="005A2191">
      <w:pPr>
        <w:rPr>
          <w:b/>
        </w:rPr>
      </w:pPr>
      <w:r>
        <w:rPr>
          <w:b/>
        </w:rPr>
        <w:br/>
      </w:r>
    </w:p>
    <w:p w:rsidR="005A2191" w:rsidRDefault="005A2191"/>
    <w:p w:rsidR="005A2191" w:rsidRPr="005A2191" w:rsidRDefault="005A2191">
      <w:pPr>
        <w:rPr>
          <w:rFonts w:ascii="Calibri" w:hAnsi="Calibri"/>
        </w:rPr>
      </w:pPr>
      <w:r w:rsidRPr="005A2191">
        <w:rPr>
          <w:rFonts w:ascii="Calibri" w:hAnsi="Calibri"/>
        </w:rPr>
        <w:t>Kommunfullmäktige i Ulricehamn</w:t>
      </w:r>
    </w:p>
    <w:p w:rsidR="005A2191" w:rsidRPr="005A2191" w:rsidRDefault="005A2191">
      <w:pPr>
        <w:rPr>
          <w:rFonts w:ascii="Calibri" w:hAnsi="Calibri"/>
        </w:rPr>
      </w:pPr>
    </w:p>
    <w:p w:rsidR="005A2191" w:rsidRPr="005A2191" w:rsidRDefault="005A2191">
      <w:pPr>
        <w:rPr>
          <w:rFonts w:ascii="Calibri" w:hAnsi="Calibri" w:cs="Arial"/>
          <w:b/>
          <w:sz w:val="28"/>
          <w:szCs w:val="28"/>
        </w:rPr>
      </w:pPr>
      <w:r w:rsidRPr="005A2191">
        <w:rPr>
          <w:rFonts w:ascii="Calibri" w:hAnsi="Calibri" w:cs="Arial"/>
          <w:b/>
          <w:sz w:val="28"/>
          <w:szCs w:val="28"/>
        </w:rPr>
        <w:t>Motion om friskvårdsbidrag till kommunanställda</w:t>
      </w:r>
    </w:p>
    <w:p w:rsidR="005A2191" w:rsidRPr="005A2191" w:rsidRDefault="005A2191">
      <w:pPr>
        <w:rPr>
          <w:rFonts w:ascii="Calibri" w:eastAsia="Times New Roman" w:hAnsi="Calibri" w:cs="Arial"/>
        </w:rPr>
      </w:pPr>
      <w:bookmarkStart w:id="0" w:name="_GoBack"/>
      <w:bookmarkEnd w:id="0"/>
      <w:r w:rsidRPr="005A2191">
        <w:rPr>
          <w:rFonts w:ascii="Calibri" w:eastAsia="Times New Roman" w:hAnsi="Calibri" w:cs="Arial"/>
        </w:rPr>
        <w:t xml:space="preserve">Ulricehamns kommun ska vara en attraktiv arbetsgivare som bör erbjuda sina anställda intressanta personalförmåner och förutsättningar för en bra balans mellan arbete och fritid. Vi ser att grannkommuner satsar aktivt på bland annat friskvårdsbidrag och inser att det är viktigt för att medarbetare ska trivas, men också som ett medel att vara attraktiv vid nyrekryteringar. En satsning på friskvård kan givetvis också ha en positiv effekt på antalet sjukskrivningar och allmänt välbefinnande. </w:t>
      </w:r>
    </w:p>
    <w:p w:rsidR="005A2191" w:rsidRPr="005A2191" w:rsidRDefault="005A2191">
      <w:pPr>
        <w:rPr>
          <w:rFonts w:ascii="Calibri" w:hAnsi="Calibri"/>
        </w:rPr>
      </w:pPr>
    </w:p>
    <w:p w:rsidR="005A2191" w:rsidRPr="005A2191" w:rsidRDefault="005A2191">
      <w:pPr>
        <w:rPr>
          <w:rFonts w:ascii="Calibri" w:eastAsia="Times New Roman" w:hAnsi="Calibri" w:cs="Arial"/>
        </w:rPr>
      </w:pPr>
      <w:r w:rsidRPr="005A2191">
        <w:rPr>
          <w:rFonts w:ascii="Calibri" w:eastAsia="Times New Roman" w:hAnsi="Calibri" w:cs="Arial"/>
        </w:rPr>
        <w:t>Därför föreslår Nya Ulricehamn:</w:t>
      </w:r>
    </w:p>
    <w:p w:rsidR="005A2191" w:rsidRPr="005A2191" w:rsidRDefault="005A2191">
      <w:pPr>
        <w:rPr>
          <w:rFonts w:ascii="Calibri" w:hAnsi="Calibri"/>
        </w:rPr>
      </w:pPr>
    </w:p>
    <w:p w:rsidR="005A2191" w:rsidRPr="005A2191" w:rsidRDefault="005A2191">
      <w:pPr>
        <w:rPr>
          <w:rFonts w:ascii="Calibri" w:eastAsia="Times New Roman" w:hAnsi="Calibri" w:cs="Arial"/>
        </w:rPr>
      </w:pPr>
      <w:r w:rsidRPr="005A2191">
        <w:rPr>
          <w:rFonts w:ascii="Calibri" w:eastAsia="Times New Roman" w:hAnsi="Calibri" w:cs="Arial"/>
        </w:rPr>
        <w:t xml:space="preserve">Att Ulricehamns kommun utreder möjligheten att ge sina anställda bidrag till friskvård för att främja en god hälsa hos sina anställda och vara en attraktiv arbetsgivare. </w:t>
      </w:r>
    </w:p>
    <w:p w:rsidR="005A2191" w:rsidRPr="005A2191" w:rsidRDefault="005A2191">
      <w:pPr>
        <w:rPr>
          <w:rFonts w:ascii="Calibri" w:hAnsi="Calibri"/>
        </w:rPr>
      </w:pPr>
    </w:p>
    <w:p w:rsidR="005A2191" w:rsidRPr="005A2191" w:rsidRDefault="005A2191">
      <w:pPr>
        <w:rPr>
          <w:rFonts w:ascii="Calibri" w:hAnsi="Calibri"/>
        </w:rPr>
      </w:pPr>
    </w:p>
    <w:p w:rsidR="005A2191" w:rsidRPr="005A2191" w:rsidRDefault="005A2191">
      <w:pPr>
        <w:rPr>
          <w:rFonts w:ascii="Calibri" w:eastAsia="Times New Roman" w:hAnsi="Calibri" w:cs="Arial"/>
        </w:rPr>
      </w:pPr>
      <w:r w:rsidRPr="005A2191">
        <w:rPr>
          <w:rFonts w:ascii="Calibri" w:eastAsia="Times New Roman" w:hAnsi="Calibri" w:cs="Arial"/>
        </w:rPr>
        <w:t>Ulricehamn 2015-03-25</w:t>
      </w:r>
    </w:p>
    <w:p w:rsidR="005A2191" w:rsidRPr="005A2191" w:rsidRDefault="005A2191">
      <w:pPr>
        <w:rPr>
          <w:rFonts w:ascii="Calibri" w:hAnsi="Calibri"/>
        </w:rPr>
      </w:pPr>
    </w:p>
    <w:p w:rsidR="005A2191" w:rsidRPr="005A2191" w:rsidRDefault="005A2191">
      <w:pPr>
        <w:rPr>
          <w:rFonts w:ascii="Calibri" w:hAnsi="Calibri"/>
        </w:rPr>
      </w:pPr>
      <w:r w:rsidRPr="005A2191">
        <w:rPr>
          <w:rFonts w:ascii="Calibri" w:hAnsi="Calibri"/>
        </w:rPr>
        <w:t xml:space="preserve">Mikael Levander </w:t>
      </w:r>
      <w:r w:rsidRPr="005A2191">
        <w:rPr>
          <w:rFonts w:ascii="Calibri" w:hAnsi="Calibri"/>
        </w:rPr>
        <w:br/>
        <w:t>Nya Ulricehamn</w:t>
      </w:r>
    </w:p>
    <w:p w:rsidR="005A2191" w:rsidRDefault="005A2191"/>
    <w:p w:rsidR="005A2191" w:rsidRDefault="005A2191"/>
    <w:p w:rsidR="005A2191" w:rsidRDefault="005A2191">
      <w:r>
        <w:br/>
      </w:r>
    </w:p>
    <w:p w:rsidR="005A2191" w:rsidRDefault="005A2191">
      <w:pPr>
        <w:jc w:val="center"/>
      </w:pPr>
    </w:p>
    <w:sectPr w:rsidR="005A2191">
      <w:pgSz w:w="11906" w:h="16838"/>
      <w:pgMar w:top="1417" w:right="1417" w:bottom="1417" w:left="1417"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17"/>
    <w:rsid w:val="005A2191"/>
    <w:rsid w:val="005D0929"/>
    <w:rsid w:val="00876E8B"/>
    <w:rsid w:val="00C40533"/>
    <w:rsid w:val="00F44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ParagraphFont">
    <w:name w:val="Default Paragraph Font"/>
  </w:style>
  <w:style w:type="character" w:customStyle="1" w:styleId="BallongtextChar">
    <w:name w:val="Ballongtext Char"/>
    <w:rPr>
      <w:rFonts w:ascii="Tahoma" w:hAnsi="Tahoma" w:cs="Tahoma"/>
      <w:sz w:val="16"/>
      <w:szCs w:val="16"/>
    </w:rPr>
  </w:style>
  <w:style w:type="character" w:customStyle="1" w:styleId="apple-converted-space">
    <w:name w:val="apple-converted-space"/>
    <w:basedOn w:val="DefaultParagraphFont"/>
  </w:style>
  <w:style w:type="character" w:styleId="Stark">
    <w:name w:val="Strong"/>
    <w:qFormat/>
    <w:rPr>
      <w:b/>
      <w:bCs/>
    </w:rPr>
  </w:style>
  <w:style w:type="character" w:customStyle="1" w:styleId="ListLabel1">
    <w:name w:val="ListLabel 1"/>
    <w:rPr>
      <w:sz w:val="20"/>
    </w:rPr>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Default">
    <w:name w:val="Default"/>
    <w:pPr>
      <w:suppressAutoHyphens/>
      <w:spacing w:line="100" w:lineRule="atLeast"/>
    </w:pPr>
    <w:rPr>
      <w:rFonts w:ascii="Tahoma" w:eastAsia="SimSun" w:hAnsi="Tahoma" w:cs="Tahoma"/>
      <w:color w:val="000000"/>
      <w:kern w:val="1"/>
      <w:sz w:val="24"/>
      <w:szCs w:val="24"/>
      <w:lang w:eastAsia="hi-IN" w:bidi="hi-IN"/>
    </w:rPr>
  </w:style>
  <w:style w:type="paragraph" w:customStyle="1" w:styleId="BalloonText">
    <w:name w:val="Balloon Text"/>
    <w:basedOn w:val="Normal"/>
    <w:pPr>
      <w:spacing w:line="100" w:lineRule="atLeast"/>
    </w:pPr>
    <w:rPr>
      <w:rFonts w:ascii="Tahoma" w:hAnsi="Tahoma" w:cs="Tahoma"/>
      <w:sz w:val="16"/>
      <w:szCs w:val="16"/>
    </w:rPr>
  </w:style>
  <w:style w:type="paragraph" w:customStyle="1" w:styleId="NormalWeb">
    <w:name w:val="Normal (Web)"/>
    <w:basedOn w:val="Normal"/>
    <w:pPr>
      <w:spacing w:before="120" w:after="120" w:line="100" w:lineRule="atLeast"/>
    </w:pPr>
    <w:rPr>
      <w:rFonts w:eastAsia="Times New Roman" w:cs="Times New Roman"/>
    </w:rPr>
  </w:style>
  <w:style w:type="paragraph" w:customStyle="1" w:styleId="ListParagraph">
    <w:name w:val="List Paragraph"/>
    <w:basedOn w:val="Normal"/>
    <w:pPr>
      <w:ind w:left="720"/>
    </w:pPr>
  </w:style>
  <w:style w:type="paragraph" w:styleId="Ballongtext">
    <w:name w:val="Balloon Text"/>
    <w:basedOn w:val="Normal"/>
    <w:link w:val="BallongtextChar1"/>
    <w:uiPriority w:val="99"/>
    <w:semiHidden/>
    <w:unhideWhenUsed/>
    <w:rsid w:val="005D0929"/>
    <w:rPr>
      <w:rFonts w:ascii="Tahoma" w:hAnsi="Tahoma"/>
      <w:sz w:val="16"/>
      <w:szCs w:val="14"/>
    </w:rPr>
  </w:style>
  <w:style w:type="character" w:customStyle="1" w:styleId="BallongtextChar1">
    <w:name w:val="Ballongtext Char1"/>
    <w:basedOn w:val="Standardstycketeckensnitt"/>
    <w:link w:val="Ballongtext"/>
    <w:uiPriority w:val="99"/>
    <w:semiHidden/>
    <w:rsid w:val="005D0929"/>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efaultParagraphFont">
    <w:name w:val="Default Paragraph Font"/>
  </w:style>
  <w:style w:type="character" w:customStyle="1" w:styleId="BallongtextChar">
    <w:name w:val="Ballongtext Char"/>
    <w:rPr>
      <w:rFonts w:ascii="Tahoma" w:hAnsi="Tahoma" w:cs="Tahoma"/>
      <w:sz w:val="16"/>
      <w:szCs w:val="16"/>
    </w:rPr>
  </w:style>
  <w:style w:type="character" w:customStyle="1" w:styleId="apple-converted-space">
    <w:name w:val="apple-converted-space"/>
    <w:basedOn w:val="DefaultParagraphFont"/>
  </w:style>
  <w:style w:type="character" w:styleId="Stark">
    <w:name w:val="Strong"/>
    <w:qFormat/>
    <w:rPr>
      <w:b/>
      <w:bCs/>
    </w:rPr>
  </w:style>
  <w:style w:type="character" w:customStyle="1" w:styleId="ListLabel1">
    <w:name w:val="ListLabel 1"/>
    <w:rPr>
      <w:sz w:val="20"/>
    </w:rPr>
  </w:style>
  <w:style w:type="paragraph" w:customStyle="1" w:styleId="Rubrik1">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Default">
    <w:name w:val="Default"/>
    <w:pPr>
      <w:suppressAutoHyphens/>
      <w:spacing w:line="100" w:lineRule="atLeast"/>
    </w:pPr>
    <w:rPr>
      <w:rFonts w:ascii="Tahoma" w:eastAsia="SimSun" w:hAnsi="Tahoma" w:cs="Tahoma"/>
      <w:color w:val="000000"/>
      <w:kern w:val="1"/>
      <w:sz w:val="24"/>
      <w:szCs w:val="24"/>
      <w:lang w:eastAsia="hi-IN" w:bidi="hi-IN"/>
    </w:rPr>
  </w:style>
  <w:style w:type="paragraph" w:customStyle="1" w:styleId="BalloonText">
    <w:name w:val="Balloon Text"/>
    <w:basedOn w:val="Normal"/>
    <w:pPr>
      <w:spacing w:line="100" w:lineRule="atLeast"/>
    </w:pPr>
    <w:rPr>
      <w:rFonts w:ascii="Tahoma" w:hAnsi="Tahoma" w:cs="Tahoma"/>
      <w:sz w:val="16"/>
      <w:szCs w:val="16"/>
    </w:rPr>
  </w:style>
  <w:style w:type="paragraph" w:customStyle="1" w:styleId="NormalWeb">
    <w:name w:val="Normal (Web)"/>
    <w:basedOn w:val="Normal"/>
    <w:pPr>
      <w:spacing w:before="120" w:after="120" w:line="100" w:lineRule="atLeast"/>
    </w:pPr>
    <w:rPr>
      <w:rFonts w:eastAsia="Times New Roman" w:cs="Times New Roman"/>
    </w:rPr>
  </w:style>
  <w:style w:type="paragraph" w:customStyle="1" w:styleId="ListParagraph">
    <w:name w:val="List Paragraph"/>
    <w:basedOn w:val="Normal"/>
    <w:pPr>
      <w:ind w:left="720"/>
    </w:pPr>
  </w:style>
  <w:style w:type="paragraph" w:styleId="Ballongtext">
    <w:name w:val="Balloon Text"/>
    <w:basedOn w:val="Normal"/>
    <w:link w:val="BallongtextChar1"/>
    <w:uiPriority w:val="99"/>
    <w:semiHidden/>
    <w:unhideWhenUsed/>
    <w:rsid w:val="005D0929"/>
    <w:rPr>
      <w:rFonts w:ascii="Tahoma" w:hAnsi="Tahoma"/>
      <w:sz w:val="16"/>
      <w:szCs w:val="14"/>
    </w:rPr>
  </w:style>
  <w:style w:type="character" w:customStyle="1" w:styleId="BallongtextChar1">
    <w:name w:val="Ballongtext Char1"/>
    <w:basedOn w:val="Standardstycketeckensnitt"/>
    <w:link w:val="Ballongtext"/>
    <w:uiPriority w:val="99"/>
    <w:semiHidden/>
    <w:rsid w:val="005D092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748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2</cp:revision>
  <cp:lastPrinted>2014-11-17T15:11:00Z</cp:lastPrinted>
  <dcterms:created xsi:type="dcterms:W3CDTF">2016-02-28T09:44:00Z</dcterms:created>
  <dcterms:modified xsi:type="dcterms:W3CDTF">2016-02-28T09:44:00Z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